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04F" w:rsidRPr="0092604F" w:rsidRDefault="0092604F" w:rsidP="005620C9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Полномочия органов </w:t>
      </w:r>
      <w:r w:rsidR="0076269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власти субъектов </w:t>
      </w:r>
      <w:proofErr w:type="gramStart"/>
      <w:r w:rsidR="0076269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РФ ,</w:t>
      </w:r>
      <w:proofErr w:type="gramEnd"/>
      <w:r w:rsidR="0076269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 </w:t>
      </w:r>
      <w:r w:rsidRPr="0092604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местного самоуправления</w:t>
      </w:r>
      <w:r w:rsidR="0076269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, обязанности организаций и граждан</w:t>
      </w:r>
      <w:r w:rsidRPr="0092604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в области </w:t>
      </w:r>
      <w:r w:rsidR="0076269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ГО и защиты населения и территорий от ЧС</w:t>
      </w: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2604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1. Законодательство Российской Федерации в области обеспечения пожарной безопасности на местном (муниципальном) уровне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По статистическим данным на территории Российской Федерации каждый год происходит в среднем около 300 тысяч пожаров, а материальный ущерб от по</w:t>
      </w: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жаров исчисляется десятками миллиардов рублей.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Пожароопасность сегодня возрастает, так как в промышленно</w:t>
      </w: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сти, строительстве и быту применяется множество легковоспламе</w:t>
      </w: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няющихся веществ и материалов. Используется в о</w:t>
      </w:r>
      <w:bookmarkStart w:id="0" w:name="_GoBack"/>
      <w:bookmarkEnd w:id="0"/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громных коли</w:t>
      </w: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чествах нефть и нефтепродукты, природный газ. В производстве сохраняются и внедряются сложные и энергоемкие технологии, обладающие высокой потенциальной пожароопасностью. Все это требует повышенного внимания к противопожарной защите, осто</w:t>
      </w: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рожности, высокой технологической дисциплины. Многие пред</w:t>
      </w: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 приятия и иные объекты имеют свои специфические требования по обеспечению пожарной безопасности.</w:t>
      </w:r>
    </w:p>
    <w:p w:rsidR="005620C9" w:rsidRDefault="0092604F" w:rsidP="005620C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Из этого можно сделать вывод о том, что основой предупреждения пожаров является организация обеспечения пожарной безопасности.</w:t>
      </w:r>
    </w:p>
    <w:p w:rsidR="0092604F" w:rsidRPr="0092604F" w:rsidRDefault="0092604F" w:rsidP="005620C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740275" cy="524773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358" cy="525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связи с тем, что основой предупреждения пожаров является организация обеспечения пожарной безопасности, в Российской Федерации были приняты нормативные правовые акты в области обеспечения пожарной безопасности, которые: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во-первых</w:t>
      </w: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, определяют общие правовые, экономические и социальные основы обеспечения пожарной безопасности в Российской Федерации;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во-вторых</w:t>
      </w: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, регулируют в этой области отношения между органами государственной власти, органами местного самоуправления, учреждениями, организациями, крестьянскими (фермерскими) хозяйствами, иными юридическими лицами независимо от их организационно-правовых форм и форм собственности, а также между общественными объединениями, должностными лицами, гражданами Российской Федерации, иностранными гражданами, лицами без гражданства;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в-третьи</w:t>
      </w: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устанавливают ответственность </w:t>
      </w:r>
      <w:proofErr w:type="gramStart"/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за несоблюдения</w:t>
      </w:r>
      <w:proofErr w:type="gramEnd"/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противопожарной безопасности.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Ими являются: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«О пожарной безопасности»</w:t>
      </w: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 от 21 декабря 1994 № 69-ФЗ (в редакции от 01.04.2005 N 27-ФЗ, с изменениями, внесенными Федеральным законом от 27.12.2000 N 150-ФЗ и определением Конституционного Суда РФ от 09.04.2002 N 82-О), который является основным нормативным правовым актом в области обеспечении пожарной безопасности и дает основные определения: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пожарная безопасность</w:t>
      </w: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 - состояние защищенности личности, имущества, общества и государства от пожаров;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пожар</w:t>
      </w: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 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требования пожарной безопасности</w:t>
      </w: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 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нарушение требований пожарной безопасности</w:t>
      </w: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 - невыполнение или ненадлежащее выполнение требований пожарной безопасности;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противопожарный режим</w:t>
      </w: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 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меры пожарной безопасности</w:t>
      </w: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 - действия по обеспечению пожарной безопасности, в том числе по выполнению требований пожарной безопасности;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пожарная охрана</w:t>
      </w: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 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пожарно-техническая продукция</w:t>
      </w: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 - специальная техническая, научно-техническая и интеллектуальная продукция, предназначенная для обеспечения пожарной безопасности, в том числе пожарная техника и оборудование, пожарное снаряжение, огнетушащие и огнезащитные вещества, средства специальной связи и управления, программы для электронных вычислительных машин и базы данных, а также иные средства предупреждения и тушения пожаров;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государственный пожарный надзор</w:t>
      </w: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 - осуществляемая в порядке, установленном законодательством Российской Федерации, деятельность по проверке соблюдения организациями и гражданами требований пожарной безопасности и принятие мер по результатам проверки;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ведомственный пожарный надзор</w:t>
      </w: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 - деятельность ведомственной пожарной охраны по проверке соблюдения организациями, подведомственными соответствующим федеральным органам исполнительной власти, требований пожарной безопасности и принятие мер по результатам проверки;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подтверждение соответствия в области пожарной безопасности</w:t>
      </w: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 - документальное удостоверение соответствия продукции или иных объектов, выполнения работ и оказания услуг требованиям технических регламентов, стандартов, норм пожарной безопасности или условиям договоров;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нормативные документы по пожарной безопасности</w:t>
      </w: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 - технические регламенты и стандарты, а также действующие до вступления в силу технических регламентов и вновь разрабатываемые нормы пожарной безопасности, правила пожарной безопасности, стандарты, инструкции и иные документы, содержащие соответственно обязательные и рекомендательные требования пожарной безопасности;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профилактика пожаров</w:t>
      </w: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 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первичные меры пожарной безопасности</w:t>
      </w: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 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Кодекс Российской Федерации об административных правонарушениях от 30 декабря 2001 года N 195-ФЗ (в редакции от 02.07.2005 N 80-ФЗ, с изменениями, внесенными Федеральным законом от 02.07.2005 N 82-ФЗ) и Уголовный Кодекс Российской Федерации от 13 июня 1996 года N 63-ФЗ (в редакции от 28.12.2004 N 187-ФЗ), которые устанавливают административную и уголовную ответственность за несоблюдения правил противопожарной безопасности и за заведомо ложный вызов специализированных служб.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Например, в статье 19.13 Кодекса Российской Федерации об административных правонарушениях за заведомо ложный вызов пожарной охраны, милиции, скорой медицинской помощи или иных специализированных служб устанавливается административного штрафа в размере от десяти до пятнадцати минимальных размеров оплаты труда.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Постановление Правительства Российской Федерации «О лицензировании деятельности в области пожарной безопасности» от 31 мая 2002г. N 373 (в редакции от 20.06.2005 N 385);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«О федеральной противопожарной службе» от 20 июня 2005 г. № 385;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Российской Федерации по делам гражданской обороны, чрезвычайным ситуациям и ликвидации последствий стихийных бедствий «Об утверждении норм пожарной безопасности «проектирование систем оповещения людей о пожаре в зданиях и сооружениях» от 20 июня 2003г. № 323 (НПБ 104-03);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Российской Федерации по делам гражданской обороны, чрезвычайным ситуациям и ликвидации последствий стихийных бедствий «Об утверждении правил пожарной безопасности в Российской Федерации» от 18 июня 2003г. № 313 (ППБ 01-03)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Российской Федерации по делам гражданской обороны, чрезвычайным ситуациям и ликвидации последствий стихийных бедствий «Об утверждении норм пожарной безопасности «перечень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сигнализацией» от 18 июня 2003г. № 315 (НПБ 110-03).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При этом хочется акцентировать внимание на том, что законодательство субъектов Российской Федерации не действует в случае, если он устанавливает более низкие, чем Федеральный закон «О пожарной безопасности», требования пожарной безопасности. </w:t>
      </w: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2604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6562725" cy="4267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Система обеспечения пожарной безопасности на местном (муниципальном) уровне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Как мы выяснили ранее основой обеспечения пожарной безопасности является соблюдения: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— мер пожарной безопасности, то есть действия по обеспечению пожарной безопасности, в том числе по выполнению требований пожарной безопасности;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— противопожарного режима, то есть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— требований пожарной безопасности, под которыми подразумеваются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органом, следовательно, нарушение требований пожарной безопасности является невыполнение или ненадлежащее выполнение требований пожарной безопасности.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Для организации обеспечения пожарной безопасности в Российской Федерации была создана система обеспечения пожарной безопасности.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Под системой обеспечения пожарной безопасности в Российской Федерации в соответствии с Федеральный закон «О пожарной безопасности» понимается совокупность сил и средств, а также мер правового, организационного, экономического, социального и научно-технического характера, направленных на борьбу с пожарами.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Основными функциями системы обеспечения пожарной безопасности являются: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— нормативное правовое регулирование и осуществление государственных мер в области пожарной безопасности;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— создание пожарной охраны и организация ее деятельности;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— разработка и осуществление мер пожарной безопасности;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— реализация прав, обязанностей и ответственности в области пожарной безопасности;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— проведение противопожарной пропаганды и обучение населения мерам пожарной безопасности;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— содействие деятельности добровольных пожарных, привлечение населения к обеспечению пожарной безопасности;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— научно-техническое обеспечение пожарной безопасности;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— информационное обеспечение в области пожарной безопасности;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— осуществление государственного пожарного надзора и других контрольных функций по обеспечению пожарной безопасности;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— производство пожарно-технической продукции;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— выполнение работ и оказание услуг в области пожарной безопасности;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— лицензирование деятельности в области пожарной безопасности и подтверждение соответствия продукции и услуг в области пожарной безопасности;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— тушение пожаров и проведение аварийно-спасательных работ;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— учет пожаров и их последствий;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— установление особого противопожарного режима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Для выполнения этих функций система обеспечения пожарной безопасности состоит из нескольких элементов.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Перечислим их – это органы государственной власти, органы местного самоуправления, организации, граждане, принимающие участие в обеспечении пожарной безопасности в соответствии с законодательством Российской Федерации.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отметить, что главной составляющей системы обеспечения пожарной безопасности является один из органов государственной власти - пожарная охрана.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Пожарная охрана, ее виды и задачи.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Как мы выяснили, ранее основным элементом системы обеспечения пожарной безопасности является пожарная охрана.</w:t>
      </w:r>
    </w:p>
    <w:p w:rsidR="005620C9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Итак, пожарная охрана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работ. </w:t>
      </w:r>
    </w:p>
    <w:p w:rsidR="005620C9" w:rsidRPr="0092604F" w:rsidRDefault="005620C9" w:rsidP="005620C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Основными задачами пожарной охраны являются:</w:t>
      </w:r>
    </w:p>
    <w:p w:rsidR="005620C9" w:rsidRPr="0092604F" w:rsidRDefault="005620C9" w:rsidP="005620C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— во-первых, организация и осуществление профилактики пожаров;</w:t>
      </w:r>
    </w:p>
    <w:p w:rsidR="005620C9" w:rsidRPr="0092604F" w:rsidRDefault="005620C9" w:rsidP="005620C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— во-вторых, спасение людей и имущества при пожарах;</w:t>
      </w:r>
    </w:p>
    <w:p w:rsidR="005620C9" w:rsidRPr="0092604F" w:rsidRDefault="005620C9" w:rsidP="005620C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— в-третьих, организация и осуществление тушения пожаров и проведения аварийно-спасательных работ.</w:t>
      </w:r>
    </w:p>
    <w:p w:rsidR="005620C9" w:rsidRPr="0092604F" w:rsidRDefault="005620C9" w:rsidP="005620C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Система пожарной охраны состоит из следующих видов:</w:t>
      </w:r>
    </w:p>
    <w:p w:rsidR="005620C9" w:rsidRPr="0092604F" w:rsidRDefault="005620C9" w:rsidP="005620C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— государственная противопожарная служба;</w:t>
      </w:r>
    </w:p>
    <w:p w:rsidR="005620C9" w:rsidRPr="0092604F" w:rsidRDefault="005620C9" w:rsidP="005620C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— муниципальная пожарная охрана;</w:t>
      </w:r>
    </w:p>
    <w:p w:rsidR="005620C9" w:rsidRPr="0092604F" w:rsidRDefault="005620C9" w:rsidP="005620C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— ведомственная пожарная охрана;</w:t>
      </w:r>
    </w:p>
    <w:p w:rsidR="005620C9" w:rsidRPr="0092604F" w:rsidRDefault="005620C9" w:rsidP="005620C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— частная пожарная охрана;</w:t>
      </w:r>
    </w:p>
    <w:p w:rsidR="005620C9" w:rsidRPr="0092604F" w:rsidRDefault="005620C9" w:rsidP="005620C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— добровольная пожарная охрана.</w:t>
      </w:r>
    </w:p>
    <w:p w:rsidR="005620C9" w:rsidRPr="0092604F" w:rsidRDefault="005620C9" w:rsidP="005620C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противопожарная служба координирует деятельность других видов пожарной охраны и подразделяется на федеральную противопожарную службу и противопожарную службу субъектов Российской Федерации.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</w:r>
      <w:r w:rsidRPr="0092604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715000" cy="7467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Федеральная противопожарная служба включает в себя: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— структурные подразделения центрального аппарата федерального органа исполнительной власти, уполномоченного на решение задач в области пожарной безопасности, осуществляющие управление и координацию деятельности федеральной противопожарной службы;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- региональных центров по делам гражданской обороны, чрезвычайным ситуациям и ликвидации последствий стихийных бедствий, органов, уполномоченных </w:t>
      </w: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решать задачи гражданской обороны и задачи по предупреждению и ликвидации чрезвычайных ситуаций по субъектам Российской Федерации;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— органы государственного пожарного надзора;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— пожарно-технические, научно-исследовательские и образовательные учреждения;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— подразделения федеральной противопожарной службы, созданные в целях обеспечения профилактики пожаров и (или) их тушения в организациях (объектовые подразделения);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— подразделения федеральной противопожарной службы, созданные в целях организации профилактики и тушения пожаров в закрытых административно-территориальных образованиях, а также в особо важных и режимных организациях (специальные и воинские подразделения).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Одним из основных элементов Федеральной противопожарной службы является Государственный пожарный надзор в Российской Федерации. Он осуществляется должностными лицами органов государственного пожарного надзора, находящихся в ведении федерального органа исполнительной власти, уполномоченного на решение задач в области пожарной безопасности.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Органами государственного пожарного надзора являются: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— федеральный орган исполнительной власти, уполномоченный на решение задач в области пожарной безопасности, в лице структурного подразделения его центрального аппарата, в сферу ведения которого входят вопросы организации и осуществления государственного пожарного надзора;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— структурные подразделения региональных центров по делам гражданской обороны, чрезвычайным ситуациям и ликвидации последствий стихийных бедствий, созданные для организации и осуществления государственного пожарного надзора на территориях федеральных округов;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— структурные подразделения территориальных органов управления федерального органа исполнительной власти, уполномоченного на решение задач в области пожарной безопасности;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— подразделения федеральной противопожарной службы, созданные в закрытых административно-территориальных образованиях.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Противопожарная служба субъектов Российской Федерации создается органами государственной власти субъектов Российской Федерации в соответствии с законодательством субъектов Российской Федерации.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Муниципальная пожарная охрана; ведомственная пожарная охрана; частная пожарная охрана; добровольная пожарная охрана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Муниципальные, ведомственные, частные и добровольные пожарные охраны, осуществляющие свою деятельность в соответствии с действующим законодательством Российской Федерации.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Они создаются в целях содействия деятельности Государственной противопожарной службы по обеспечению пожарной безопасности, организации и проведение обучения населения мерам пожарной безопасности, пропаганды пожарно-технических знаний, конкурсов на противопожарную тематику (художественные, литературные и иные), осуществления материально - технического обеспечения пожарной охраны создаются муниципальные, ведомственные и добровольные пожарные охраны. </w:t>
      </w: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2604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715000" cy="4981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На подразделения муниципальной, ведомственной и добровольной пожарной охраны возлагаются следующие основные задачи: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— участие в предупреждении пожаров;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— участие в тушении пожаров.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В соответствии с возложенными задачами подразделения муниципальной, ведомственной и добровольной пожарной охраны осуществляют следующие основные функции: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— контролируют соблюдение требований пожарной безопасности в населенных пунктах (организациях);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— принимают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— проводят противопожарную пропаганду;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— принимают участие в службе пожарной охраны;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— участвуют в тушении пожаров.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пожарная охрана создается, реорганизуется и ликвидируется органами местного самоуправления на территории муниципальных образований с обязательным информированием подразделения ГПС, в районе выезда которого находится соответствующее муниципальное образование о создании, реорганизации и ликвидации подразделения добровольной пожарной охраны.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Федеральные органы исполнительной власти, организации в целях обеспечения пожарной безопасности могут создавать органы управления и подразделения ведомственной пожарной охраны.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организации, реорганизации, ликвидации органов управления и подразделений ведомственной пожарной охраны, условия осуществления их деятельности, несения службы личным составом определяются положениями федеральных органов исполнительной власти, согласованными с Государственной противопожарной службой.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При выявлении нарушения требований пожарной безопасности, создающего угрозу возникновения пожара и безопасности людей на подведомственных организациях, ведомственная пожарная охрана имеет право приостановить полностью или частично работу организации (отдельного производства), производственного участка, агрегата, эксплуатацию здания, сооружения, помещения, проведение отдельных видов работ.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Добровольная пожарная охрана</w:t>
      </w: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 - форма участия граждан в обеспечении первичных мер пожарной безопасности.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Подразделения добровольной пожарной охраны комплектуются добровольными пожарными.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Добровольный пожарный</w:t>
      </w: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 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(или) тушению пожаров.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добровольной пожарной охране является формой социально значимых работ, устанавливаемых органами местного самоуправления поселений и городских округов.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В добровольные пожарные принимаются на добровольной основе в индивидуальном порядке граждане,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пожаров.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Отбор граждан в добровольные пожарные муниципального подразделения добровольной пожарной охраны осуществляется органом местного самоуправления, а в добровольные пожарные объектового подразделения добровольной пожарной охраны - организациями.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участия в отборе граждане подают письменное заявление на имя руководителя органа местного самоуправления (организации).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отбора в течение 30 дней со дня подачи заявления орган местного самоуправления (организация) принимает решение о принятии гражданина в добровольные пожарные или об отказе гражданину в приеме в добровольные пожарные. Граждане, принятые в добровольные пожарные, регистрируются в Реестре добровольных пожарных муниципального подразделения добровольной пожарной охраны или в Реестре добровольных пожарных объектового подразделения добровольной пожарной охраны.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подразделений добровольной пожарной охраны и их структура устанавливается руководителем органа местного самоуправления по согласованию с руководителем подразделения ГПС.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подразделения добровольной пожарной охраны назначается руководителем органа местного самоуправления по согласованию с руководителем подразделения ГПС.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Частная пожарная охрана создается в населенных пунктах и организациях.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Создание, реорганизация и ликвидация подразделений частной пожарной охраны осуществляются в соответствии с Гражданским кодексом Российской Федерации.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Нормативы численности и технической оснащенности частной пожарной охраны устанавливаются ее собственником самостоятельно.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Подразделения частной пожарной охраны оказывают услуги в области пожарной безопасности на основе заключенных договоров.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Иные органы исполнительной власти, осуществляющий контроль и государственный пожарный надзор за обеспечением пожарной безопасности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Как говорилось ранее система обеспечения пожарной безопасности состоит из органов государственной власти, органов местного самоуправления, принимающие участие в обеспечении пожарной безопасности в соответствии с законодательством Российской Федерации. К таким органам относятся: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— Государственная лесная охрана РФ,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— Федеральная служба по экологическому, технологическому и атомному надзор,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— Государственная инспекция по маломерным судам,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— Бассейновые органы государственного управления на внутреннем водном транспорте,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— МИД РФ.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лесная охрана РФ, которая осуществляет контроль и государственный пожарный надзор за обеспечением пожарной безопасности в лесном фонде Российской Федерации и в лесах, не входящих в лесной фонд Российской Федерации;</w:t>
      </w:r>
    </w:p>
    <w:p w:rsidR="0092604F" w:rsidRPr="00DA5B81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Федеральная служба по экологическому, технологическому и атомному надзор осуществляющая контроль и государственный пожарный надзор за обеспечением пожарной безопасности на подземных объектах и при производстве, транспортировке, </w:t>
      </w:r>
      <w:r w:rsidRPr="00DA5B81">
        <w:rPr>
          <w:rFonts w:ascii="Times New Roman" w:hAnsi="Times New Roman" w:cs="Times New Roman"/>
          <w:color w:val="000000" w:themeColor="text1"/>
          <w:sz w:val="28"/>
          <w:szCs w:val="28"/>
        </w:rPr>
        <w:t>хранении, использовании и утилизации взрывчатых материалов в организациях, ведущих взрывные работы с использованием взрывчатых материалов промышленного назначения;</w:t>
      </w:r>
    </w:p>
    <w:p w:rsidR="0092604F" w:rsidRPr="00DA5B81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B8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инспекция по маломерным судам и бассейновые органы государственного управления на внутреннем водном транспорте, которые осуществляют контроль и государственный пожарный надзор за обеспечением пожарной безопасности при эксплуатации морских и речных транспортных средств, а также плавающих морских и речных средств и сооружений;</w:t>
      </w:r>
    </w:p>
    <w:p w:rsidR="0092604F" w:rsidRPr="00DA5B81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МИД РФ, осуществляющий контроль и государственный пожарный надзор за обеспечением пожарной безопасности </w:t>
      </w:r>
      <w:proofErr w:type="gramStart"/>
      <w:r w:rsidRPr="00DA5B81">
        <w:rPr>
          <w:rFonts w:ascii="Times New Roman" w:hAnsi="Times New Roman" w:cs="Times New Roman"/>
          <w:color w:val="000000" w:themeColor="text1"/>
          <w:sz w:val="28"/>
          <w:szCs w:val="28"/>
        </w:rPr>
        <w:t>в дипломатических и консульских учреждений</w:t>
      </w:r>
      <w:proofErr w:type="gramEnd"/>
      <w:r w:rsidRPr="00DA5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а также представительств Российской Федерации за рубежом</w:t>
      </w:r>
      <w:r w:rsidR="005620C9" w:rsidRPr="00DA5B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604F" w:rsidRPr="00DA5B81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B81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КОНТРОЛЬНЫЕ ВОПРОСЫ И ОТВЕТЫ ПО ТЕМЕ</w:t>
      </w:r>
    </w:p>
    <w:p w:rsidR="0092604F" w:rsidRPr="00DA5B81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B81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Вопрос 1.</w:t>
      </w:r>
    </w:p>
    <w:p w:rsidR="0092604F" w:rsidRPr="00DA5B81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B81">
        <w:rPr>
          <w:rFonts w:ascii="Times New Roman" w:hAnsi="Times New Roman" w:cs="Times New Roman"/>
          <w:color w:val="000000" w:themeColor="text1"/>
          <w:sz w:val="28"/>
          <w:szCs w:val="28"/>
        </w:rPr>
        <w:t>Основным нормативным правовым актом в области обеспечении пожарной безопасности, в котором определены требования пожарной безопасности является:</w:t>
      </w:r>
    </w:p>
    <w:p w:rsidR="0092604F" w:rsidRPr="00DA5B81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B81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Варианты ответов:</w:t>
      </w:r>
    </w:p>
    <w:p w:rsidR="0092604F" w:rsidRPr="00DA5B81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B81">
        <w:rPr>
          <w:rFonts w:ascii="Times New Roman" w:hAnsi="Times New Roman" w:cs="Times New Roman"/>
          <w:color w:val="000000" w:themeColor="text1"/>
          <w:sz w:val="28"/>
          <w:szCs w:val="28"/>
        </w:rPr>
        <w:t>1. Федеральный закон «О пожарной безопасности» от 21 декабря 1994 № 69-ФЗ.</w:t>
      </w:r>
    </w:p>
    <w:p w:rsidR="0092604F" w:rsidRPr="00DA5B81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B81">
        <w:rPr>
          <w:rFonts w:ascii="Times New Roman" w:hAnsi="Times New Roman" w:cs="Times New Roman"/>
          <w:color w:val="000000" w:themeColor="text1"/>
          <w:sz w:val="28"/>
          <w:szCs w:val="28"/>
        </w:rPr>
        <w:t>2. Постановление Правительства Российской Федерации «О лицензировании деятельности в области пожарной безопасности» от 31 мая 2002г. N 373.</w:t>
      </w:r>
    </w:p>
    <w:p w:rsidR="0092604F" w:rsidRPr="00DA5B81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B81">
        <w:rPr>
          <w:rFonts w:ascii="Times New Roman" w:hAnsi="Times New Roman" w:cs="Times New Roman"/>
          <w:color w:val="000000" w:themeColor="text1"/>
          <w:sz w:val="28"/>
          <w:szCs w:val="28"/>
        </w:rPr>
        <w:t>3. Постановление Правительства Российской Федерации «О федеральной противопожарной службе» от 20 июня 2005 г. № 385.</w:t>
      </w:r>
    </w:p>
    <w:p w:rsidR="0092604F" w:rsidRPr="00DA5B81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B81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Вопрос 2.</w:t>
      </w:r>
    </w:p>
    <w:p w:rsidR="0092604F" w:rsidRPr="00DA5B81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B81">
        <w:rPr>
          <w:rFonts w:ascii="Times New Roman" w:hAnsi="Times New Roman" w:cs="Times New Roman"/>
          <w:color w:val="000000" w:themeColor="text1"/>
          <w:sz w:val="28"/>
          <w:szCs w:val="28"/>
        </w:rPr>
        <w:t>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 называется:</w:t>
      </w:r>
    </w:p>
    <w:p w:rsidR="0092604F" w:rsidRPr="00DA5B81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B81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Варианты ответов:</w:t>
      </w:r>
    </w:p>
    <w:p w:rsidR="0092604F" w:rsidRPr="00DA5B81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B81">
        <w:rPr>
          <w:rFonts w:ascii="Times New Roman" w:hAnsi="Times New Roman" w:cs="Times New Roman"/>
          <w:color w:val="000000" w:themeColor="text1"/>
          <w:sz w:val="28"/>
          <w:szCs w:val="28"/>
        </w:rPr>
        <w:t>1. Пожарной охраной.</w:t>
      </w:r>
    </w:p>
    <w:p w:rsidR="0092604F" w:rsidRPr="00DA5B81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B81">
        <w:rPr>
          <w:rFonts w:ascii="Times New Roman" w:hAnsi="Times New Roman" w:cs="Times New Roman"/>
          <w:color w:val="000000" w:themeColor="text1"/>
          <w:sz w:val="28"/>
          <w:szCs w:val="28"/>
        </w:rPr>
        <w:t>2. Системой обеспечения пожарной безопасности.</w:t>
      </w:r>
    </w:p>
    <w:p w:rsidR="0092604F" w:rsidRPr="00DA5B81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B81">
        <w:rPr>
          <w:rFonts w:ascii="Times New Roman" w:hAnsi="Times New Roman" w:cs="Times New Roman"/>
          <w:color w:val="000000" w:themeColor="text1"/>
          <w:sz w:val="28"/>
          <w:szCs w:val="28"/>
        </w:rPr>
        <w:t>3. Противопожарной службой.</w:t>
      </w:r>
    </w:p>
    <w:p w:rsidR="0092604F" w:rsidRPr="00DA5B81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B81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Вопрос 3.</w:t>
      </w:r>
    </w:p>
    <w:p w:rsidR="0092604F" w:rsidRPr="00DA5B81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B8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пожарный надзор в Российской Федерации является одним из основных элементов:</w:t>
      </w:r>
    </w:p>
    <w:p w:rsidR="0092604F" w:rsidRPr="00DA5B81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B81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Варианты ответов:</w:t>
      </w:r>
    </w:p>
    <w:p w:rsidR="0092604F" w:rsidRPr="00DA5B81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B81">
        <w:rPr>
          <w:rFonts w:ascii="Times New Roman" w:hAnsi="Times New Roman" w:cs="Times New Roman"/>
          <w:color w:val="000000" w:themeColor="text1"/>
          <w:sz w:val="28"/>
          <w:szCs w:val="28"/>
        </w:rPr>
        <w:t>1. Федеральной противопожарной службы.</w:t>
      </w:r>
    </w:p>
    <w:p w:rsidR="0092604F" w:rsidRPr="00DA5B81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B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Пожарной охраны.</w:t>
      </w:r>
    </w:p>
    <w:p w:rsidR="0092604F" w:rsidRPr="00DA5B81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B81">
        <w:rPr>
          <w:rFonts w:ascii="Times New Roman" w:hAnsi="Times New Roman" w:cs="Times New Roman"/>
          <w:color w:val="000000" w:themeColor="text1"/>
          <w:sz w:val="28"/>
          <w:szCs w:val="28"/>
        </w:rPr>
        <w:t>3. Организацией, принимающей участие в обеспечении пожарной безопасности в соответствии с законодательством Российской Федерации.</w:t>
      </w:r>
    </w:p>
    <w:p w:rsidR="0092604F" w:rsidRPr="00DA5B81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B81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Вопрос 4.</w:t>
      </w:r>
    </w:p>
    <w:p w:rsidR="0092604F" w:rsidRPr="00DA5B81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B8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пожарная охрана создается, реорганизуется и ликвидируется органами:</w:t>
      </w:r>
    </w:p>
    <w:p w:rsidR="0092604F" w:rsidRPr="00DA5B81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B81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Варианты ответов:</w:t>
      </w:r>
    </w:p>
    <w:p w:rsidR="0092604F" w:rsidRPr="00DA5B81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B81">
        <w:rPr>
          <w:rFonts w:ascii="Times New Roman" w:hAnsi="Times New Roman" w:cs="Times New Roman"/>
          <w:color w:val="000000" w:themeColor="text1"/>
          <w:sz w:val="28"/>
          <w:szCs w:val="28"/>
        </w:rPr>
        <w:t>1. Местного самоуправления на территории муниципальных образований с обязательным информированием подразделения ГПС, в районе выезда которого находится соответствующее муниципальное образование.</w:t>
      </w:r>
    </w:p>
    <w:p w:rsidR="0092604F" w:rsidRPr="00DA5B81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B81">
        <w:rPr>
          <w:rFonts w:ascii="Times New Roman" w:hAnsi="Times New Roman" w:cs="Times New Roman"/>
          <w:color w:val="000000" w:themeColor="text1"/>
          <w:sz w:val="28"/>
          <w:szCs w:val="28"/>
        </w:rPr>
        <w:t>2. Федеральными органами исполнительной власти.</w:t>
      </w:r>
    </w:p>
    <w:p w:rsidR="0092604F" w:rsidRPr="00DA5B81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B81">
        <w:rPr>
          <w:rFonts w:ascii="Times New Roman" w:hAnsi="Times New Roman" w:cs="Times New Roman"/>
          <w:color w:val="000000" w:themeColor="text1"/>
          <w:sz w:val="28"/>
          <w:szCs w:val="28"/>
        </w:rPr>
        <w:t>3. Органами управления и подразделения ведомственной пожарной охраны.</w:t>
      </w:r>
    </w:p>
    <w:p w:rsidR="0092604F" w:rsidRPr="00DA5B81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B81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Вопрос 5.</w:t>
      </w:r>
    </w:p>
    <w:p w:rsidR="0092604F" w:rsidRPr="00DA5B81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B81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Добровольная пожарная охрана – это:</w:t>
      </w:r>
    </w:p>
    <w:p w:rsidR="0092604F" w:rsidRPr="00DA5B81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B81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Варианты ответов:</w:t>
      </w:r>
    </w:p>
    <w:p w:rsidR="0092604F" w:rsidRPr="00DA5B81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B81">
        <w:rPr>
          <w:rFonts w:ascii="Times New Roman" w:hAnsi="Times New Roman" w:cs="Times New Roman"/>
          <w:color w:val="000000" w:themeColor="text1"/>
          <w:sz w:val="28"/>
          <w:szCs w:val="28"/>
        </w:rPr>
        <w:t>1. Форма участия граждан в обеспечении первичных мер пожарной безопасности.</w:t>
      </w:r>
    </w:p>
    <w:p w:rsidR="0092604F" w:rsidRPr="00DA5B81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B81">
        <w:rPr>
          <w:rFonts w:ascii="Times New Roman" w:hAnsi="Times New Roman" w:cs="Times New Roman"/>
          <w:color w:val="000000" w:themeColor="text1"/>
          <w:sz w:val="28"/>
          <w:szCs w:val="28"/>
        </w:rPr>
        <w:t>2. Привлечение граждан к обеспечению первичных мер пожарной безопасности.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Форма участия граждан в ликвидации </w:t>
      </w:r>
      <w:proofErr w:type="gramStart"/>
      <w:r w:rsidRPr="00DA5B81">
        <w:rPr>
          <w:rFonts w:ascii="Times New Roman" w:hAnsi="Times New Roman" w:cs="Times New Roman"/>
          <w:color w:val="000000" w:themeColor="text1"/>
          <w:sz w:val="28"/>
          <w:szCs w:val="28"/>
        </w:rPr>
        <w:t>ЧС</w:t>
      </w:r>
      <w:proofErr w:type="gramEnd"/>
      <w:r w:rsidRPr="00DA5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связанных с пожарами.</w:t>
      </w:r>
    </w:p>
    <w:p w:rsidR="0092604F" w:rsidRPr="0092604F" w:rsidRDefault="0092604F" w:rsidP="0092604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04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92604F" w:rsidRDefault="0092604F"/>
    <w:sectPr w:rsidR="0092604F" w:rsidSect="005620C9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4F"/>
    <w:rsid w:val="005620C9"/>
    <w:rsid w:val="0076269F"/>
    <w:rsid w:val="007E4309"/>
    <w:rsid w:val="0092604F"/>
    <w:rsid w:val="00DA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F9F3C"/>
  <w15:chartTrackingRefBased/>
  <w15:docId w15:val="{4406D40F-F2B4-406A-A9A1-542E79FF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604F"/>
    <w:rPr>
      <w:b/>
      <w:bCs/>
    </w:rPr>
  </w:style>
  <w:style w:type="character" w:styleId="a5">
    <w:name w:val="Emphasis"/>
    <w:basedOn w:val="a0"/>
    <w:uiPriority w:val="20"/>
    <w:qFormat/>
    <w:rsid w:val="0092604F"/>
    <w:rPr>
      <w:i/>
      <w:iCs/>
    </w:rPr>
  </w:style>
  <w:style w:type="character" w:customStyle="1" w:styleId="2">
    <w:name w:val="Основной текст (2) + Не полужирный"/>
    <w:rsid w:val="005620C9"/>
    <w:rPr>
      <w:rFonts w:ascii="Times New Roman" w:hAnsi="Times New Roman" w:cs="Times New Roman"/>
      <w:b/>
      <w:i/>
      <w:color w:val="000000"/>
      <w:spacing w:val="-3"/>
      <w:w w:val="100"/>
      <w:position w:val="0"/>
      <w:sz w:val="26"/>
      <w:u w:val="none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3534</Words>
  <Characters>20144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ПрофПлюс 2018</dc:creator>
  <cp:keywords/>
  <dc:description/>
  <cp:lastModifiedBy>ПрофПлюс 2018</cp:lastModifiedBy>
  <cp:revision>4</cp:revision>
  <dcterms:created xsi:type="dcterms:W3CDTF">2019-10-14T12:59:00Z</dcterms:created>
  <dcterms:modified xsi:type="dcterms:W3CDTF">2019-10-19T17:36:00Z</dcterms:modified>
</cp:coreProperties>
</file>